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F8D" w:rsidRDefault="00523F8D" w:rsidP="00523F8D">
      <w:pPr>
        <w:spacing w:after="5" w:line="266" w:lineRule="auto"/>
        <w:ind w:left="2458" w:right="0" w:hanging="1248"/>
        <w:rPr>
          <w:b/>
          <w:sz w:val="28"/>
          <w:szCs w:val="28"/>
        </w:rPr>
      </w:pPr>
      <w:r w:rsidRPr="008E114B">
        <w:rPr>
          <w:b/>
          <w:sz w:val="28"/>
          <w:szCs w:val="28"/>
        </w:rPr>
        <w:t>Aneks</w:t>
      </w:r>
      <w:r w:rsidR="00934579">
        <w:rPr>
          <w:b/>
          <w:sz w:val="28"/>
          <w:szCs w:val="28"/>
        </w:rPr>
        <w:t xml:space="preserve"> nr 1</w:t>
      </w:r>
      <w:r w:rsidRPr="008E114B">
        <w:rPr>
          <w:b/>
          <w:sz w:val="28"/>
          <w:szCs w:val="28"/>
        </w:rPr>
        <w:t xml:space="preserve"> do Statutu  Publicznej Szkoły Podstawowej</w:t>
      </w:r>
    </w:p>
    <w:p w:rsidR="00523F8D" w:rsidRPr="008E114B" w:rsidRDefault="00523F8D" w:rsidP="00523F8D">
      <w:pPr>
        <w:spacing w:after="5" w:line="266" w:lineRule="auto"/>
        <w:ind w:left="2458" w:right="0" w:hanging="1248"/>
        <w:rPr>
          <w:b/>
          <w:sz w:val="28"/>
          <w:szCs w:val="28"/>
        </w:rPr>
      </w:pPr>
      <w:r w:rsidRPr="008E114B">
        <w:rPr>
          <w:b/>
          <w:sz w:val="28"/>
          <w:szCs w:val="28"/>
        </w:rPr>
        <w:t xml:space="preserve">im. J. Kochanowskiego  w </w:t>
      </w:r>
      <w:proofErr w:type="spellStart"/>
      <w:r w:rsidRPr="008E114B">
        <w:rPr>
          <w:b/>
          <w:sz w:val="28"/>
          <w:szCs w:val="28"/>
        </w:rPr>
        <w:t>Trzebiegoszczu</w:t>
      </w:r>
      <w:proofErr w:type="spellEnd"/>
    </w:p>
    <w:p w:rsidR="00523F8D" w:rsidRDefault="00523F8D" w:rsidP="00523F8D">
      <w:pPr>
        <w:spacing w:after="5" w:line="266" w:lineRule="auto"/>
        <w:ind w:left="2458" w:right="0" w:hanging="1248"/>
        <w:rPr>
          <w:b/>
        </w:rPr>
      </w:pPr>
    </w:p>
    <w:p w:rsidR="00523F8D" w:rsidRDefault="00523F8D" w:rsidP="00523F8D">
      <w:pPr>
        <w:spacing w:after="5" w:line="266" w:lineRule="auto"/>
        <w:ind w:left="2458" w:right="0" w:hanging="1248"/>
        <w:rPr>
          <w:b/>
        </w:rPr>
      </w:pPr>
    </w:p>
    <w:p w:rsidR="00523F8D" w:rsidRDefault="00523F8D" w:rsidP="00523F8D">
      <w:pPr>
        <w:spacing w:after="5" w:line="266" w:lineRule="auto"/>
        <w:ind w:left="2458" w:right="0" w:hanging="1248"/>
        <w:rPr>
          <w:b/>
        </w:rPr>
      </w:pPr>
      <w:r>
        <w:rPr>
          <w:b/>
        </w:rPr>
        <w:t xml:space="preserve">System oceniania, monitorowania wiedzy i postępów uczniów w nauce                </w:t>
      </w:r>
    </w:p>
    <w:p w:rsidR="00523F8D" w:rsidRDefault="00523F8D" w:rsidP="00523F8D">
      <w:pPr>
        <w:spacing w:after="5" w:line="266" w:lineRule="auto"/>
        <w:ind w:left="2458" w:right="0" w:hanging="1248"/>
      </w:pPr>
      <w:r>
        <w:rPr>
          <w:b/>
        </w:rPr>
        <w:t xml:space="preserve">       w Szkole Podstawowej im. J. Kochanowskiego w </w:t>
      </w:r>
      <w:proofErr w:type="spellStart"/>
      <w:r>
        <w:rPr>
          <w:b/>
        </w:rPr>
        <w:t>Trzebiegoszczu</w:t>
      </w:r>
      <w:proofErr w:type="spellEnd"/>
    </w:p>
    <w:p w:rsidR="00523F8D" w:rsidRDefault="00523F8D" w:rsidP="00523F8D">
      <w:pPr>
        <w:spacing w:after="5" w:line="266" w:lineRule="auto"/>
        <w:ind w:left="399" w:right="0"/>
      </w:pPr>
      <w:r>
        <w:rPr>
          <w:b/>
        </w:rPr>
        <w:t xml:space="preserve">na podstawie Rozporządzenia Ministra Edukacji Narodowej z dnia 20 marca 2020 r. w </w:t>
      </w:r>
    </w:p>
    <w:p w:rsidR="00523F8D" w:rsidRDefault="00523F8D" w:rsidP="00523F8D">
      <w:pPr>
        <w:spacing w:after="5" w:line="266" w:lineRule="auto"/>
        <w:ind w:left="-5" w:right="0"/>
      </w:pPr>
      <w:r>
        <w:rPr>
          <w:b/>
        </w:rPr>
        <w:t xml:space="preserve">sprawie szczególnych rozwiązań w okresie czasowego ograniczenia funkcjonowania jednostek </w:t>
      </w:r>
    </w:p>
    <w:p w:rsidR="00523F8D" w:rsidRDefault="00523F8D" w:rsidP="00523F8D">
      <w:pPr>
        <w:spacing w:after="5" w:line="266" w:lineRule="auto"/>
        <w:ind w:left="197" w:right="0"/>
      </w:pPr>
      <w:r>
        <w:rPr>
          <w:b/>
        </w:rPr>
        <w:t xml:space="preserve">systemu oświaty w związku z zapobieganiem, przeciwdziałaniem i zwalczaniem COVID-19  </w:t>
      </w:r>
    </w:p>
    <w:p w:rsidR="00523F8D" w:rsidRDefault="00523F8D" w:rsidP="00523F8D">
      <w:pPr>
        <w:spacing w:after="112" w:line="259" w:lineRule="auto"/>
        <w:ind w:left="0" w:right="0" w:firstLine="0"/>
      </w:pPr>
      <w:r>
        <w:t xml:space="preserve"> </w:t>
      </w:r>
    </w:p>
    <w:p w:rsidR="00400AB9" w:rsidRDefault="00400AB9" w:rsidP="00523F8D">
      <w:pPr>
        <w:spacing w:after="112" w:line="259" w:lineRule="auto"/>
        <w:ind w:left="0" w:right="0" w:firstLine="0"/>
      </w:pPr>
    </w:p>
    <w:p w:rsidR="00523F8D" w:rsidRDefault="00523F8D" w:rsidP="00523F8D">
      <w:pPr>
        <w:ind w:left="-5"/>
      </w:pPr>
      <w:r>
        <w:t xml:space="preserve">Bezpieczeństwo uczniów i ich możliwości psychofizyczne priorytetem MEN. Realizacja programów nauczania w sposób zdalny. </w:t>
      </w:r>
    </w:p>
    <w:p w:rsidR="00400AB9" w:rsidRDefault="00400AB9" w:rsidP="00400AB9">
      <w:pPr>
        <w:pStyle w:val="NormalnyWeb"/>
        <w:shd w:val="clear" w:color="auto" w:fill="FFFFFF"/>
        <w:spacing w:before="0" w:beforeAutospacing="0" w:after="0" w:afterAutospacing="0"/>
        <w:rPr>
          <w:color w:val="000000"/>
          <w:szCs w:val="22"/>
        </w:rPr>
      </w:pPr>
    </w:p>
    <w:p w:rsidR="00400AB9" w:rsidRDefault="00523F8D" w:rsidP="00400AB9">
      <w:pPr>
        <w:pStyle w:val="NormalnyWeb"/>
        <w:shd w:val="clear" w:color="auto" w:fill="FFFFFF"/>
        <w:spacing w:before="0" w:beforeAutospacing="0" w:after="0" w:afterAutospacing="0"/>
        <w:rPr>
          <w:b/>
          <w:bCs/>
          <w:color w:val="000000"/>
          <w:u w:val="single"/>
        </w:rPr>
      </w:pPr>
      <w:r w:rsidRPr="00607B00">
        <w:rPr>
          <w:b/>
        </w:rPr>
        <w:t xml:space="preserve">Aneks do </w:t>
      </w:r>
      <w:r w:rsidRPr="00607B00">
        <w:rPr>
          <w:b/>
          <w:bCs/>
          <w:color w:val="000000"/>
          <w:u w:val="single"/>
        </w:rPr>
        <w:t>Rozdział</w:t>
      </w:r>
      <w:r>
        <w:rPr>
          <w:b/>
          <w:bCs/>
          <w:color w:val="000000"/>
          <w:u w:val="single"/>
        </w:rPr>
        <w:t>u</w:t>
      </w:r>
      <w:r w:rsidRPr="00607B00">
        <w:rPr>
          <w:b/>
          <w:bCs/>
          <w:color w:val="000000"/>
          <w:u w:val="single"/>
        </w:rPr>
        <w:t xml:space="preserve"> 2</w:t>
      </w:r>
    </w:p>
    <w:p w:rsidR="005C5EF4" w:rsidRDefault="005C5EF4" w:rsidP="00400AB9">
      <w:pPr>
        <w:pStyle w:val="NormalnyWeb"/>
        <w:shd w:val="clear" w:color="auto" w:fill="FFFFFF"/>
        <w:spacing w:before="0" w:beforeAutospacing="0" w:after="0" w:afterAutospacing="0"/>
        <w:rPr>
          <w:b/>
          <w:bCs/>
          <w:color w:val="000000"/>
          <w:u w:val="single"/>
        </w:rPr>
      </w:pPr>
    </w:p>
    <w:p w:rsidR="005C5EF4" w:rsidRDefault="00202BDE" w:rsidP="005C5EF4">
      <w:pPr>
        <w:pStyle w:val="Normalny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rFonts w:ascii="inherit" w:hAnsi="inherit"/>
          <w:b/>
          <w:bCs/>
          <w:color w:val="000000"/>
        </w:rPr>
        <w:t xml:space="preserve">                                                           </w:t>
      </w:r>
      <w:r w:rsidR="00523F8D" w:rsidRPr="00607B00">
        <w:rPr>
          <w:rFonts w:ascii="inherit" w:hAnsi="inherit"/>
          <w:b/>
          <w:bCs/>
          <w:color w:val="000000"/>
        </w:rPr>
        <w:t xml:space="preserve"> </w:t>
      </w:r>
      <w:r w:rsidR="005C5EF4">
        <w:rPr>
          <w:b/>
          <w:bCs/>
          <w:color w:val="000000"/>
        </w:rPr>
        <w:t>Funkcjonowanie Szkoły</w:t>
      </w:r>
    </w:p>
    <w:p w:rsidR="005C5EF4" w:rsidRPr="00202BDE" w:rsidRDefault="005C5EF4" w:rsidP="005C5EF4">
      <w:pPr>
        <w:pStyle w:val="Normalny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523F8D" w:rsidRDefault="00523F8D" w:rsidP="005C5EF4">
      <w:pPr>
        <w:pStyle w:val="NormalnyWeb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  <w:r w:rsidRPr="00202BDE">
        <w:rPr>
          <w:b/>
          <w:color w:val="000000"/>
        </w:rPr>
        <w:t xml:space="preserve"> </w:t>
      </w:r>
      <w:r w:rsidRPr="00202BDE">
        <w:rPr>
          <w:b/>
          <w:color w:val="000000"/>
          <w:shd w:val="clear" w:color="auto" w:fill="FFFFFF"/>
        </w:rPr>
        <w:t>§ 5</w:t>
      </w:r>
      <w:r w:rsidRPr="00607B00">
        <w:rPr>
          <w:color w:val="000000"/>
        </w:rPr>
        <w:t xml:space="preserve"> </w:t>
      </w:r>
      <w:r w:rsidRPr="00607B00">
        <w:rPr>
          <w:b/>
          <w:bCs/>
          <w:color w:val="000000"/>
          <w:shd w:val="clear" w:color="auto" w:fill="FFFFFF"/>
        </w:rPr>
        <w:t>Sposób realizacji celów i zadań Szkoły</w:t>
      </w:r>
      <w:r>
        <w:rPr>
          <w:b/>
          <w:bCs/>
          <w:color w:val="000000"/>
          <w:shd w:val="clear" w:color="auto" w:fill="FFFFFF"/>
        </w:rPr>
        <w:t xml:space="preserve"> punkt 1.1)</w:t>
      </w:r>
    </w:p>
    <w:p w:rsidR="005C5EF4" w:rsidRPr="00607B00" w:rsidRDefault="005C5EF4" w:rsidP="005C5EF4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A010A"/>
        </w:rPr>
      </w:pPr>
    </w:p>
    <w:p w:rsidR="00523F8D" w:rsidRDefault="00523F8D" w:rsidP="00523F8D">
      <w:pPr>
        <w:spacing w:after="129" w:line="266" w:lineRule="auto"/>
        <w:ind w:left="-5" w:right="0"/>
      </w:pPr>
      <w:r>
        <w:rPr>
          <w:b/>
        </w:rPr>
        <w:t xml:space="preserve">Sposoby realizowania kształcenia na odległość </w:t>
      </w:r>
    </w:p>
    <w:p w:rsidR="00523F8D" w:rsidRDefault="00523F8D" w:rsidP="00523F8D">
      <w:pPr>
        <w:spacing w:after="119" w:line="274" w:lineRule="auto"/>
        <w:ind w:left="-5" w:right="5"/>
        <w:jc w:val="both"/>
      </w:pPr>
      <w:r>
        <w:t xml:space="preserve">Nauka prowadzona na odległość realizowana jest z wykorzystaniem materiałów udostępnionych przez nauczyciela, a także rekomendowanych przez Ministerstwo Edukacji Narodowej, tj. platforma edukacyjna www.epodreczniki.pl, www.edukator.pl, www.gov.pl/zdalnelekcje, Centralnej i Okręgowych Komisji Egzaminacyjnej, jak również emitowanych w pasmach edukacyjnych programów Telewizji Publicznej i Polskiego Radia. </w:t>
      </w:r>
    </w:p>
    <w:p w:rsidR="00523F8D" w:rsidRDefault="00523F8D" w:rsidP="00523F8D">
      <w:pPr>
        <w:spacing w:after="44" w:line="417" w:lineRule="auto"/>
        <w:ind w:left="-5" w:right="197"/>
      </w:pPr>
      <w:r>
        <w:t>Nauczyciel ma obowiązek poinformowania rodziców i uczniów o dostępnych materiałach, a także możliwych sposobach i formach ich realizacji przez dziecko w domu.</w:t>
      </w:r>
    </w:p>
    <w:p w:rsidR="00523F8D" w:rsidRPr="004B26F7" w:rsidRDefault="00523F8D" w:rsidP="00523F8D">
      <w:pPr>
        <w:spacing w:after="44" w:line="417" w:lineRule="auto"/>
        <w:ind w:left="-5" w:right="197"/>
        <w:rPr>
          <w:b/>
          <w:bCs/>
          <w:szCs w:val="24"/>
        </w:rPr>
      </w:pPr>
      <w:r w:rsidRPr="004B26F7">
        <w:rPr>
          <w:b/>
          <w:bCs/>
          <w:szCs w:val="24"/>
          <w:shd w:val="clear" w:color="auto" w:fill="FFFFFF"/>
        </w:rPr>
        <w:t>§ 17</w:t>
      </w:r>
      <w:r w:rsidRPr="004B26F7">
        <w:rPr>
          <w:b/>
          <w:bCs/>
        </w:rPr>
        <w:t xml:space="preserve"> </w:t>
      </w:r>
      <w:r w:rsidR="00400AB9">
        <w:rPr>
          <w:b/>
          <w:bCs/>
        </w:rPr>
        <w:t xml:space="preserve">  </w:t>
      </w:r>
      <w:r w:rsidRPr="004B26F7">
        <w:rPr>
          <w:b/>
          <w:bCs/>
          <w:szCs w:val="24"/>
          <w:shd w:val="clear" w:color="auto" w:fill="FFFFFF"/>
        </w:rPr>
        <w:t>Organizacja i formy współdziałania Szkoły z rodzicami w zakresie nauczania,</w:t>
      </w:r>
      <w:r>
        <w:rPr>
          <w:b/>
          <w:bCs/>
          <w:szCs w:val="24"/>
          <w:shd w:val="clear" w:color="auto" w:fill="FFFFFF"/>
        </w:rPr>
        <w:t xml:space="preserve"> </w:t>
      </w:r>
      <w:r w:rsidRPr="004B26F7">
        <w:rPr>
          <w:b/>
          <w:bCs/>
          <w:szCs w:val="24"/>
          <w:shd w:val="clear" w:color="auto" w:fill="FFFFFF"/>
        </w:rPr>
        <w:t>wychowania i profilaktyki punkt 1 i 2.4) i § 18 punkt 2. 1)</w:t>
      </w:r>
    </w:p>
    <w:p w:rsidR="00523F8D" w:rsidRDefault="00523F8D" w:rsidP="00523F8D">
      <w:pPr>
        <w:spacing w:after="44" w:line="417" w:lineRule="auto"/>
        <w:ind w:left="-5" w:right="197"/>
      </w:pPr>
      <w:r>
        <w:t xml:space="preserve"> 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Formy i sposoby kontaktu nauczycieli z uczniami i rodzicami: </w:t>
      </w:r>
    </w:p>
    <w:p w:rsidR="00523F8D" w:rsidRDefault="00523F8D" w:rsidP="00523F8D">
      <w:pPr>
        <w:numPr>
          <w:ilvl w:val="0"/>
          <w:numId w:val="1"/>
        </w:numPr>
        <w:ind w:right="0" w:hanging="144"/>
      </w:pPr>
      <w:r>
        <w:t xml:space="preserve">strona internetowa szkoły, </w:t>
      </w:r>
    </w:p>
    <w:p w:rsidR="00523F8D" w:rsidRDefault="00523F8D" w:rsidP="00523F8D">
      <w:pPr>
        <w:numPr>
          <w:ilvl w:val="0"/>
          <w:numId w:val="1"/>
        </w:numPr>
        <w:ind w:right="0" w:hanging="144"/>
      </w:pPr>
      <w:r>
        <w:t xml:space="preserve">poczta elektroniczna nauczycieli, </w:t>
      </w:r>
    </w:p>
    <w:p w:rsidR="00523F8D" w:rsidRDefault="00523F8D" w:rsidP="00523F8D">
      <w:pPr>
        <w:numPr>
          <w:ilvl w:val="0"/>
          <w:numId w:val="1"/>
        </w:numPr>
        <w:ind w:right="0" w:hanging="144"/>
      </w:pPr>
      <w:r>
        <w:t xml:space="preserve">komunikator Messenger (tworzenie grup klasowych) </w:t>
      </w:r>
    </w:p>
    <w:p w:rsidR="00523F8D" w:rsidRDefault="00523F8D" w:rsidP="00523F8D">
      <w:pPr>
        <w:numPr>
          <w:ilvl w:val="0"/>
          <w:numId w:val="1"/>
        </w:numPr>
        <w:ind w:right="0" w:hanging="144"/>
      </w:pPr>
      <w:r>
        <w:t xml:space="preserve">grupy społecznościowe, </w:t>
      </w:r>
    </w:p>
    <w:p w:rsidR="00523F8D" w:rsidRDefault="00523F8D" w:rsidP="00523F8D">
      <w:pPr>
        <w:numPr>
          <w:ilvl w:val="0"/>
          <w:numId w:val="1"/>
        </w:numPr>
        <w:ind w:right="0" w:hanging="144"/>
      </w:pPr>
      <w:r>
        <w:t xml:space="preserve">video spotkania nauczycieli z uczniami, </w:t>
      </w:r>
    </w:p>
    <w:p w:rsidR="00523F8D" w:rsidRDefault="00523F8D" w:rsidP="00523F8D">
      <w:pPr>
        <w:numPr>
          <w:ilvl w:val="0"/>
          <w:numId w:val="1"/>
        </w:numPr>
        <w:spacing w:after="21" w:line="259" w:lineRule="auto"/>
        <w:ind w:right="0" w:hanging="144"/>
      </w:pPr>
      <w:r>
        <w:t xml:space="preserve">platformy edukacyjne, tj. </w:t>
      </w:r>
      <w:r>
        <w:rPr>
          <w:color w:val="0563C1"/>
          <w:u w:val="single" w:color="0563C1"/>
        </w:rPr>
        <w:t>www.epodreczniki.pl</w:t>
      </w:r>
      <w:r>
        <w:t xml:space="preserve">, </w:t>
      </w:r>
      <w:r>
        <w:rPr>
          <w:color w:val="0563C1"/>
          <w:u w:val="single" w:color="0563C1"/>
        </w:rPr>
        <w:t>www.edukator.pl</w:t>
      </w:r>
      <w:r>
        <w:t xml:space="preserve">, </w:t>
      </w:r>
      <w:r>
        <w:rPr>
          <w:color w:val="0563C1"/>
          <w:u w:val="single" w:color="0563C1"/>
        </w:rPr>
        <w:t>www.gov.pl/zdalnelekcje</w:t>
      </w:r>
      <w:r>
        <w:t xml:space="preserve">, </w:t>
      </w:r>
    </w:p>
    <w:p w:rsidR="00523F8D" w:rsidRDefault="00523F8D" w:rsidP="00523F8D">
      <w:pPr>
        <w:numPr>
          <w:ilvl w:val="0"/>
          <w:numId w:val="1"/>
        </w:numPr>
        <w:ind w:right="0" w:hanging="144"/>
      </w:pPr>
      <w:r>
        <w:t xml:space="preserve">w przypadku braku dostępu do Internetu przez ucznia –kontakt telefoniczny lub poprzez wiadomość sms lub odbiór osobisty rodzica/ucznia (po uzgodnieniu z nauczycielami). </w:t>
      </w:r>
    </w:p>
    <w:p w:rsidR="00523F8D" w:rsidRDefault="00523F8D" w:rsidP="00523F8D">
      <w:pPr>
        <w:ind w:left="144" w:right="0" w:firstLine="0"/>
      </w:pPr>
    </w:p>
    <w:p w:rsidR="00400AB9" w:rsidRDefault="00400AB9" w:rsidP="00523F8D">
      <w:pPr>
        <w:ind w:left="144" w:right="0" w:firstLine="0"/>
      </w:pPr>
    </w:p>
    <w:p w:rsidR="00400AB9" w:rsidRDefault="00400AB9" w:rsidP="00523F8D">
      <w:pPr>
        <w:ind w:left="144" w:right="0" w:firstLine="0"/>
      </w:pPr>
    </w:p>
    <w:p w:rsidR="00400AB9" w:rsidRDefault="00400AB9" w:rsidP="00523F8D">
      <w:pPr>
        <w:ind w:left="144" w:right="0" w:firstLine="0"/>
      </w:pPr>
    </w:p>
    <w:p w:rsidR="00400AB9" w:rsidRDefault="00400AB9" w:rsidP="00523F8D">
      <w:pPr>
        <w:ind w:left="144" w:right="0" w:firstLine="0"/>
      </w:pPr>
    </w:p>
    <w:p w:rsidR="00400AB9" w:rsidRDefault="00523F8D" w:rsidP="00523F8D">
      <w:pPr>
        <w:ind w:left="144" w:right="0" w:firstLine="0"/>
        <w:rPr>
          <w:b/>
          <w:bCs/>
          <w:szCs w:val="24"/>
          <w:u w:val="single"/>
          <w:shd w:val="clear" w:color="auto" w:fill="FFFFFF"/>
        </w:rPr>
      </w:pPr>
      <w:r w:rsidRPr="00AA7E4B">
        <w:rPr>
          <w:b/>
          <w:bCs/>
        </w:rPr>
        <w:t xml:space="preserve">Aneks </w:t>
      </w:r>
      <w:bookmarkStart w:id="0" w:name="_Hlk36503495"/>
      <w:r w:rsidRPr="00AA7E4B">
        <w:rPr>
          <w:b/>
          <w:bCs/>
          <w:szCs w:val="24"/>
        </w:rPr>
        <w:t>do</w:t>
      </w:r>
      <w:r w:rsidRPr="004B26F7">
        <w:rPr>
          <w:szCs w:val="24"/>
        </w:rPr>
        <w:t xml:space="preserve"> </w:t>
      </w:r>
      <w:r w:rsidRPr="004B26F7">
        <w:rPr>
          <w:b/>
          <w:bCs/>
          <w:szCs w:val="24"/>
          <w:u w:val="single"/>
          <w:shd w:val="clear" w:color="auto" w:fill="FFFFFF"/>
        </w:rPr>
        <w:t>Rozdział 7</w:t>
      </w:r>
    </w:p>
    <w:p w:rsidR="00202BDE" w:rsidRDefault="00202BDE" w:rsidP="00523F8D">
      <w:pPr>
        <w:ind w:left="144" w:right="0" w:firstLine="0"/>
        <w:rPr>
          <w:b/>
          <w:bCs/>
          <w:szCs w:val="24"/>
          <w:u w:val="single"/>
          <w:shd w:val="clear" w:color="auto" w:fill="FFFFFF"/>
        </w:rPr>
      </w:pPr>
    </w:p>
    <w:p w:rsidR="00523F8D" w:rsidRPr="00202BDE" w:rsidRDefault="00202BDE" w:rsidP="00202BDE">
      <w:pPr>
        <w:pStyle w:val="Akapitzlist"/>
        <w:ind w:left="864" w:right="0" w:firstLine="0"/>
        <w:rPr>
          <w:szCs w:val="24"/>
          <w:shd w:val="clear" w:color="auto" w:fill="FFFFFF"/>
        </w:rPr>
      </w:pPr>
      <w:r w:rsidRPr="00202BDE">
        <w:rPr>
          <w:b/>
          <w:szCs w:val="24"/>
          <w:shd w:val="clear" w:color="auto" w:fill="FFFFFF"/>
        </w:rPr>
        <w:t>§ 69</w:t>
      </w:r>
      <w:r>
        <w:rPr>
          <w:szCs w:val="24"/>
          <w:shd w:val="clear" w:color="auto" w:fill="FFFFFF"/>
        </w:rPr>
        <w:t xml:space="preserve">  </w:t>
      </w:r>
      <w:r w:rsidR="00523F8D" w:rsidRPr="00202BDE">
        <w:rPr>
          <w:b/>
          <w:bCs/>
          <w:szCs w:val="24"/>
          <w:shd w:val="clear" w:color="auto" w:fill="FFFFFF"/>
        </w:rPr>
        <w:t>Warunki i sposób oceniania uczniów Szkoły</w:t>
      </w:r>
      <w:bookmarkEnd w:id="0"/>
      <w:r>
        <w:rPr>
          <w:b/>
          <w:bCs/>
          <w:szCs w:val="24"/>
          <w:shd w:val="clear" w:color="auto" w:fill="FFFFFF"/>
        </w:rPr>
        <w:t xml:space="preserve"> </w:t>
      </w:r>
    </w:p>
    <w:p w:rsidR="00523F8D" w:rsidRPr="004B26F7" w:rsidRDefault="00523F8D" w:rsidP="00523F8D">
      <w:pPr>
        <w:ind w:left="144" w:right="0" w:firstLine="0"/>
        <w:rPr>
          <w:szCs w:val="24"/>
        </w:rPr>
      </w:pPr>
    </w:p>
    <w:p w:rsidR="00523F8D" w:rsidRDefault="00523F8D" w:rsidP="00523F8D">
      <w:pPr>
        <w:spacing w:after="21" w:line="259" w:lineRule="auto"/>
        <w:ind w:left="0" w:right="0" w:firstLine="0"/>
      </w:pPr>
      <w:r>
        <w:t xml:space="preserve"> </w:t>
      </w:r>
      <w:r>
        <w:rPr>
          <w:b/>
        </w:rPr>
        <w:t xml:space="preserve"> Sposoby i formy oceniania i prowadzenia kontroli przez nauczycieli: </w:t>
      </w:r>
    </w:p>
    <w:p w:rsidR="00523F8D" w:rsidRDefault="00523F8D" w:rsidP="00523F8D">
      <w:pPr>
        <w:numPr>
          <w:ilvl w:val="0"/>
          <w:numId w:val="2"/>
        </w:numPr>
        <w:spacing w:after="130"/>
        <w:ind w:right="0"/>
      </w:pPr>
      <w:r>
        <w:t xml:space="preserve">Uczeń rozwiązuje materiał ćwiczeniowy wg wskazówek nauczyciela i przesyła w ustalony przez nauczyciela sposób. Nauczyciel zobowiązany jest dostosować materiał ćwiczeniowy do możliwości psychofizycznych ucznia w tym wynikających z niepełnosprawności.  </w:t>
      </w:r>
    </w:p>
    <w:p w:rsidR="00523F8D" w:rsidRDefault="00523F8D" w:rsidP="00523F8D">
      <w:pPr>
        <w:numPr>
          <w:ilvl w:val="0"/>
          <w:numId w:val="2"/>
        </w:numPr>
        <w:spacing w:after="125"/>
        <w:ind w:right="0"/>
      </w:pPr>
      <w:r>
        <w:t xml:space="preserve">Prace pisemne/zadania, wypracowania wykonywane w zeszytach lub na kartkach, projekty i prezentacje należy przesyłać w postaci załącznika lub zdjęcia pocztą elektroniczną, smsem lub za pomocą komunikatora Messenger lub w dowolny inny sposób.  </w:t>
      </w:r>
    </w:p>
    <w:p w:rsidR="00523F8D" w:rsidRDefault="00523F8D" w:rsidP="00523F8D">
      <w:pPr>
        <w:numPr>
          <w:ilvl w:val="0"/>
          <w:numId w:val="2"/>
        </w:numPr>
        <w:spacing w:after="125"/>
        <w:ind w:right="0"/>
      </w:pPr>
      <w:r>
        <w:t xml:space="preserve">Samokształcenie ucznia w trakcie korzystania z ćwiczeń interaktywnych, np. na platformach edukacyjnych. </w:t>
      </w:r>
    </w:p>
    <w:p w:rsidR="00523F8D" w:rsidRDefault="00523F8D" w:rsidP="00523F8D">
      <w:pPr>
        <w:numPr>
          <w:ilvl w:val="0"/>
          <w:numId w:val="2"/>
        </w:numPr>
        <w:spacing w:after="125"/>
        <w:ind w:right="0"/>
      </w:pPr>
      <w:r>
        <w:t xml:space="preserve">W przypadku niepowodzeń edukacyjnych ucznia dotyczących poprawy oceny bieżącej nauczyciel danego przedmiotu umawia się z uczniem indywidualnie. </w:t>
      </w:r>
    </w:p>
    <w:p w:rsidR="00523F8D" w:rsidRDefault="00523F8D" w:rsidP="00523F8D">
      <w:pPr>
        <w:numPr>
          <w:ilvl w:val="0"/>
          <w:numId w:val="2"/>
        </w:numPr>
        <w:spacing w:after="4" w:line="274" w:lineRule="auto"/>
        <w:ind w:right="0"/>
      </w:pPr>
      <w:r>
        <w:t>Uczeń zobowiązany jest do zaliczenia oceny niedostatecznej śródrocznej z danego przedmiotu po uzgodnieniu metody i formy z nauczycielem. W przypadku braku możliwości online istnieje możliwość zaliczenia w szkole.</w:t>
      </w:r>
    </w:p>
    <w:p w:rsidR="00400AB9" w:rsidRDefault="00400AB9" w:rsidP="002C4167">
      <w:pPr>
        <w:spacing w:after="4" w:line="274" w:lineRule="auto"/>
        <w:ind w:left="0" w:right="0" w:firstLine="0"/>
        <w:rPr>
          <w:b/>
          <w:bCs/>
          <w:szCs w:val="24"/>
          <w:u w:val="single"/>
          <w:shd w:val="clear" w:color="auto" w:fill="FFFFFF"/>
        </w:rPr>
      </w:pPr>
    </w:p>
    <w:p w:rsidR="00400AB9" w:rsidRDefault="00400AB9" w:rsidP="00523F8D">
      <w:pPr>
        <w:spacing w:after="4" w:line="274" w:lineRule="auto"/>
        <w:ind w:right="0" w:firstLine="0"/>
        <w:rPr>
          <w:b/>
          <w:bCs/>
          <w:szCs w:val="24"/>
          <w:shd w:val="clear" w:color="auto" w:fill="FFFFFF"/>
        </w:rPr>
      </w:pPr>
    </w:p>
    <w:p w:rsidR="00523F8D" w:rsidRPr="004B26F7" w:rsidRDefault="00202BDE" w:rsidP="00523F8D">
      <w:pPr>
        <w:spacing w:after="4" w:line="274" w:lineRule="auto"/>
        <w:ind w:right="0" w:firstLine="0"/>
        <w:rPr>
          <w:szCs w:val="24"/>
        </w:rPr>
      </w:pPr>
      <w:r>
        <w:rPr>
          <w:b/>
          <w:bCs/>
          <w:szCs w:val="24"/>
          <w:shd w:val="clear" w:color="auto" w:fill="FFFFFF"/>
        </w:rPr>
        <w:t xml:space="preserve">&amp; 75   </w:t>
      </w:r>
      <w:r w:rsidR="00523F8D" w:rsidRPr="004B26F7">
        <w:rPr>
          <w:b/>
          <w:bCs/>
          <w:szCs w:val="24"/>
          <w:shd w:val="clear" w:color="auto" w:fill="FFFFFF"/>
        </w:rPr>
        <w:t>Warunki i sposób oceniania uczniów Szkoły</w:t>
      </w:r>
      <w:r>
        <w:rPr>
          <w:szCs w:val="24"/>
          <w:shd w:val="clear" w:color="auto" w:fill="FFFFFF"/>
        </w:rPr>
        <w:t> </w:t>
      </w:r>
    </w:p>
    <w:p w:rsidR="00523F8D" w:rsidRDefault="000D5A4F" w:rsidP="00523F8D">
      <w:pPr>
        <w:spacing w:after="229" w:line="266" w:lineRule="auto"/>
        <w:ind w:left="-5" w:right="0"/>
      </w:pPr>
      <w:r>
        <w:rPr>
          <w:b/>
        </w:rPr>
        <w:t xml:space="preserve">           </w:t>
      </w:r>
      <w:r w:rsidR="00523F8D">
        <w:rPr>
          <w:b/>
        </w:rPr>
        <w:t xml:space="preserve"> Częstotliwość oceny i kontroli: </w:t>
      </w:r>
    </w:p>
    <w:p w:rsidR="00523F8D" w:rsidRDefault="00523F8D" w:rsidP="00523F8D">
      <w:pPr>
        <w:numPr>
          <w:ilvl w:val="0"/>
          <w:numId w:val="3"/>
        </w:numPr>
        <w:ind w:right="68" w:hanging="283"/>
      </w:pPr>
      <w:r>
        <w:t xml:space="preserve">Ocenianiu podlegają: a) osiągnięcia edukacyjne ucznia,  b) zachowanie ucznia poprzez aktywność ucznia w edukacji on-line. </w:t>
      </w:r>
    </w:p>
    <w:p w:rsidR="00523F8D" w:rsidRDefault="00523F8D" w:rsidP="00523F8D">
      <w:pPr>
        <w:numPr>
          <w:ilvl w:val="0"/>
          <w:numId w:val="3"/>
        </w:numPr>
        <w:spacing w:after="4" w:line="274" w:lineRule="auto"/>
        <w:ind w:right="68" w:hanging="283"/>
      </w:pPr>
      <w:r>
        <w:t xml:space="preserve">Nauczyciel przekazuje zakres materiału do opanowania i informuje o harmonogramie (czasie) zdalnych lekcji. Ilość lekcji/tematów jest zgodna z tygodniowym planem lekcji na dany przedmiot. Sprawdzanie i ocenianie może być bieżące (np. w trakcie zdalnej lekcji) i podsumowujące pod koniec zajęć lub całego tygodnia. Ocenianie może mieć charakter opisowy (szczególnie w klasach I-III) jak i w postaci ocen w sześciocyfrowej skali. Uzyskane przez ucznia oceny w trakcie zdalnego nauczania wstawiane są w dzienniku zajęć i brane pod uwagę przy klasyfikacji i promocji uczniów. </w:t>
      </w:r>
    </w:p>
    <w:p w:rsidR="00523F8D" w:rsidRDefault="00523F8D" w:rsidP="00523F8D">
      <w:pPr>
        <w:spacing w:after="4" w:line="274" w:lineRule="auto"/>
        <w:ind w:left="283" w:right="68" w:firstLine="0"/>
      </w:pPr>
    </w:p>
    <w:p w:rsidR="00523F8D" w:rsidRPr="00FE135F" w:rsidRDefault="00523F8D" w:rsidP="00FE135F">
      <w:pPr>
        <w:spacing w:line="259" w:lineRule="auto"/>
        <w:ind w:left="283" w:right="0" w:firstLine="0"/>
        <w:rPr>
          <w:b/>
          <w:bCs/>
          <w:szCs w:val="24"/>
        </w:rPr>
      </w:pPr>
      <w:r w:rsidRPr="004B26F7">
        <w:rPr>
          <w:b/>
          <w:bCs/>
          <w:szCs w:val="24"/>
          <w:shd w:val="clear" w:color="auto" w:fill="FFFFFF"/>
        </w:rPr>
        <w:t>§ 82</w:t>
      </w:r>
      <w:r w:rsidR="00FE135F">
        <w:rPr>
          <w:b/>
          <w:bCs/>
          <w:szCs w:val="24"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Procedura ustalania i przekazywania informacji o ocenach przewidywanych </w:t>
      </w:r>
    </w:p>
    <w:p w:rsidR="00523F8D" w:rsidRDefault="00523F8D" w:rsidP="00523F8D">
      <w:pPr>
        <w:spacing w:after="25" w:line="259" w:lineRule="auto"/>
        <w:ind w:left="60" w:right="0" w:firstLine="0"/>
        <w:jc w:val="center"/>
      </w:pPr>
      <w:r>
        <w:rPr>
          <w:b/>
        </w:rPr>
        <w:t xml:space="preserve"> </w:t>
      </w:r>
    </w:p>
    <w:p w:rsidR="00523F8D" w:rsidRDefault="00523F8D" w:rsidP="00523F8D">
      <w:pPr>
        <w:numPr>
          <w:ilvl w:val="0"/>
          <w:numId w:val="4"/>
        </w:numPr>
        <w:spacing w:after="4" w:line="274" w:lineRule="auto"/>
        <w:ind w:right="0" w:hanging="144"/>
      </w:pPr>
      <w:r>
        <w:t>Na miesiąc przed rocznym klasyfikacyjnym zebraniem plenarnym rady pedagogicznej wychowawcy klasy są zobowiązani poinformować ucznia i jego rodziców (opi</w:t>
      </w:r>
      <w:r w:rsidR="00934579">
        <w:t>ekunów prawnych) o przewidywany</w:t>
      </w:r>
      <w:r>
        <w:t xml:space="preserve">ch dla niego rocznych (semestralnych) ocenach klasyfikacyjnych z zajęć edukacyjnych i przewidywanej rocznej ocenie klasyfikacyjnej zachowania w formie poczty elektronicznej, poprzez  komunikatory, smsem, kontakt telefoniczny. </w:t>
      </w:r>
    </w:p>
    <w:p w:rsidR="00523F8D" w:rsidRDefault="00523F8D" w:rsidP="00523F8D">
      <w:pPr>
        <w:numPr>
          <w:ilvl w:val="0"/>
          <w:numId w:val="4"/>
        </w:numPr>
        <w:ind w:right="0" w:hanging="144"/>
      </w:pPr>
      <w:r>
        <w:t>Zawiadomienie rodzica (prawnego opiekuna) o ocenie niedostatecznej i nagannej ocenie zachowania, posiada fo</w:t>
      </w:r>
      <w:r w:rsidR="00FE135F">
        <w:t>rmę on-line, telefonicznie, sms</w:t>
      </w:r>
      <w:r>
        <w:t xml:space="preserve">.  </w:t>
      </w:r>
    </w:p>
    <w:p w:rsidR="00523F8D" w:rsidRDefault="00523F8D" w:rsidP="00523F8D">
      <w:pPr>
        <w:numPr>
          <w:ilvl w:val="0"/>
          <w:numId w:val="4"/>
        </w:numPr>
        <w:ind w:right="0" w:hanging="144"/>
      </w:pPr>
      <w:r>
        <w:lastRenderedPageBreak/>
        <w:t xml:space="preserve">Za zawiadomienie rodziców ucznia (prawnych opiekunów) odpowiedzialny jest wychowawca klasy. </w:t>
      </w:r>
    </w:p>
    <w:p w:rsidR="00523F8D" w:rsidRDefault="00523F8D" w:rsidP="00523F8D">
      <w:pPr>
        <w:ind w:left="144" w:right="0" w:firstLine="0"/>
      </w:pPr>
    </w:p>
    <w:p w:rsidR="00523F8D" w:rsidRPr="00FE135F" w:rsidRDefault="00523F8D" w:rsidP="00FE135F">
      <w:pPr>
        <w:spacing w:after="235" w:line="259" w:lineRule="auto"/>
        <w:ind w:right="0"/>
        <w:rPr>
          <w:b/>
          <w:bCs/>
        </w:rPr>
      </w:pPr>
      <w:r w:rsidRPr="00AA7E4B">
        <w:rPr>
          <w:b/>
          <w:bCs/>
        </w:rPr>
        <w:t xml:space="preserve"> &amp; 85 i &amp; 86</w:t>
      </w:r>
      <w:r w:rsidR="00FE135F">
        <w:rPr>
          <w:b/>
          <w:bCs/>
        </w:rPr>
        <w:t xml:space="preserve">   </w:t>
      </w:r>
      <w:bookmarkStart w:id="1" w:name="_GoBack"/>
      <w:bookmarkEnd w:id="1"/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Warunki i sposoby zaliczania zajęć/treści programowych: </w:t>
      </w:r>
    </w:p>
    <w:p w:rsidR="00523F8D" w:rsidRDefault="00523F8D" w:rsidP="00523F8D">
      <w:pPr>
        <w:spacing w:after="0" w:line="259" w:lineRule="auto"/>
        <w:ind w:left="0" w:right="0" w:firstLine="0"/>
      </w:pPr>
      <w:r>
        <w:t xml:space="preserve"> </w:t>
      </w:r>
    </w:p>
    <w:p w:rsidR="00523F8D" w:rsidRDefault="00523F8D" w:rsidP="00523F8D">
      <w:pPr>
        <w:numPr>
          <w:ilvl w:val="0"/>
          <w:numId w:val="5"/>
        </w:numPr>
        <w:ind w:right="0" w:hanging="283"/>
      </w:pPr>
      <w:r>
        <w:t xml:space="preserve">Zaliczanie bieżącego materiału zgodnego z podstawą programową odbywać się będzie w trakcie bezpośredniej lekcji prowadzonej online z udziałem uczniów lub przesyłanie materiałów, wypracowań, projektów edukacyjnych, kart pracy na pocztę elektroniczną nauczyciela, która znajduje się na stronie internetowej szkoły. </w:t>
      </w:r>
    </w:p>
    <w:p w:rsidR="00523F8D" w:rsidRDefault="00523F8D" w:rsidP="00523F8D">
      <w:pPr>
        <w:numPr>
          <w:ilvl w:val="0"/>
          <w:numId w:val="5"/>
        </w:numPr>
        <w:ind w:right="0" w:hanging="283"/>
      </w:pPr>
      <w:r>
        <w:t xml:space="preserve">Uczniowie, którzy w klasyfikacji śródrocznej uzyskali ocenę niedostateczną z danego przedmiotu zobowiązani są do zaliczenia I półrocza w dowolnej formie po ustaleniu terminu i sposobu z nauczycielem (dopuszcza się kontakt pojedynczy w szkole).  </w:t>
      </w:r>
    </w:p>
    <w:p w:rsidR="00523F8D" w:rsidRDefault="00523F8D" w:rsidP="00523F8D">
      <w:pPr>
        <w:numPr>
          <w:ilvl w:val="0"/>
          <w:numId w:val="5"/>
        </w:numPr>
        <w:ind w:right="0" w:hanging="283"/>
      </w:pPr>
      <w:r>
        <w:t xml:space="preserve">Uczniowie, którzy mają utrudniony dostęp do Internetu, przesyłają swoje prace </w:t>
      </w:r>
      <w:proofErr w:type="spellStart"/>
      <w:r>
        <w:t>mms</w:t>
      </w:r>
      <w:proofErr w:type="spellEnd"/>
      <w:r>
        <w:t xml:space="preserve"> do nauczyciela, pocztą elektroniczną lub w innej formie. </w:t>
      </w:r>
    </w:p>
    <w:p w:rsidR="00523F8D" w:rsidRDefault="00523F8D" w:rsidP="00523F8D">
      <w:pPr>
        <w:numPr>
          <w:ilvl w:val="0"/>
          <w:numId w:val="5"/>
        </w:numPr>
        <w:ind w:right="0" w:hanging="283"/>
      </w:pPr>
      <w:r>
        <w:t xml:space="preserve">Czas i sposób zaliczania partii materiału ustala nauczyciel z uczniami. </w:t>
      </w:r>
    </w:p>
    <w:p w:rsidR="00523F8D" w:rsidRDefault="00523F8D" w:rsidP="00523F8D">
      <w:pPr>
        <w:numPr>
          <w:ilvl w:val="0"/>
          <w:numId w:val="5"/>
        </w:numPr>
        <w:ind w:right="0" w:hanging="283"/>
      </w:pPr>
      <w:r>
        <w:t xml:space="preserve">Uczestnictwo ucznia w zajęciach zdalnych jest obowiązkowe. </w:t>
      </w:r>
    </w:p>
    <w:p w:rsidR="00523F8D" w:rsidRDefault="00523F8D" w:rsidP="00523F8D">
      <w:pPr>
        <w:numPr>
          <w:ilvl w:val="0"/>
          <w:numId w:val="5"/>
        </w:numPr>
        <w:ind w:right="0" w:hanging="283"/>
      </w:pPr>
      <w:r>
        <w:t xml:space="preserve">W przypadku nierealizowania obowiązku szkolnego, rodzice ucznia ponoszą konsekwencje prawne. </w:t>
      </w:r>
    </w:p>
    <w:p w:rsidR="00005732" w:rsidRDefault="00005732"/>
    <w:sectPr w:rsidR="00005732">
      <w:footerReference w:type="default" r:id="rId7"/>
      <w:pgSz w:w="11900" w:h="16840"/>
      <w:pgMar w:top="1193" w:right="1129" w:bottom="1177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4BB" w:rsidRDefault="006964BB" w:rsidP="006F48C4">
      <w:pPr>
        <w:spacing w:after="0" w:line="240" w:lineRule="auto"/>
      </w:pPr>
      <w:r>
        <w:separator/>
      </w:r>
    </w:p>
  </w:endnote>
  <w:endnote w:type="continuationSeparator" w:id="0">
    <w:p w:rsidR="006964BB" w:rsidRDefault="006964BB" w:rsidP="006F4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1438077"/>
      <w:docPartObj>
        <w:docPartGallery w:val="Page Numbers (Bottom of Page)"/>
        <w:docPartUnique/>
      </w:docPartObj>
    </w:sdtPr>
    <w:sdtContent>
      <w:p w:rsidR="006F48C4" w:rsidRDefault="006F48C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35F">
          <w:rPr>
            <w:noProof/>
          </w:rPr>
          <w:t>3</w:t>
        </w:r>
        <w:r>
          <w:fldChar w:fldCharType="end"/>
        </w:r>
      </w:p>
    </w:sdtContent>
  </w:sdt>
  <w:p w:rsidR="006F48C4" w:rsidRDefault="006F48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4BB" w:rsidRDefault="006964BB" w:rsidP="006F48C4">
      <w:pPr>
        <w:spacing w:after="0" w:line="240" w:lineRule="auto"/>
      </w:pPr>
      <w:r>
        <w:separator/>
      </w:r>
    </w:p>
  </w:footnote>
  <w:footnote w:type="continuationSeparator" w:id="0">
    <w:p w:rsidR="006964BB" w:rsidRDefault="006964BB" w:rsidP="006F4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8067B"/>
    <w:multiLevelType w:val="hybridMultilevel"/>
    <w:tmpl w:val="A63CB8BC"/>
    <w:lvl w:ilvl="0" w:tplc="92C65E3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4690C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5CAA26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CC4DC0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6CDFFA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7CA406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522E0C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CAE284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28D1A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F07F3D"/>
    <w:multiLevelType w:val="hybridMultilevel"/>
    <w:tmpl w:val="2FF43348"/>
    <w:lvl w:ilvl="0" w:tplc="D3EA74D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01AA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9CEA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E2A5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D46CD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DA55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C26E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068F6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2490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A83500"/>
    <w:multiLevelType w:val="hybridMultilevel"/>
    <w:tmpl w:val="16B43EB0"/>
    <w:lvl w:ilvl="0" w:tplc="6A92E08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E6A1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BC75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B00F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9617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7E94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8EA4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FCF4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AA56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6246B1"/>
    <w:multiLevelType w:val="hybridMultilevel"/>
    <w:tmpl w:val="53D20E28"/>
    <w:lvl w:ilvl="0" w:tplc="6AC0CF0A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B6A2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A005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520D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22C8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94B0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6239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30CE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96B8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6D1F75"/>
    <w:multiLevelType w:val="hybridMultilevel"/>
    <w:tmpl w:val="EE4683C8"/>
    <w:lvl w:ilvl="0" w:tplc="1AB8619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80B5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B424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58D9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A630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72E4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369B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862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98E1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E7505A"/>
    <w:multiLevelType w:val="hybridMultilevel"/>
    <w:tmpl w:val="90101DE4"/>
    <w:lvl w:ilvl="0" w:tplc="0415000F">
      <w:start w:val="1"/>
      <w:numFmt w:val="decimal"/>
      <w:lvlText w:val="%1."/>
      <w:lvlJc w:val="left"/>
      <w:pPr>
        <w:ind w:left="864" w:hanging="360"/>
      </w:p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F8D"/>
    <w:rsid w:val="00005732"/>
    <w:rsid w:val="000D5A4F"/>
    <w:rsid w:val="00202BDE"/>
    <w:rsid w:val="002C4167"/>
    <w:rsid w:val="00400AB9"/>
    <w:rsid w:val="00437943"/>
    <w:rsid w:val="00523F8D"/>
    <w:rsid w:val="005C5EF4"/>
    <w:rsid w:val="006964BB"/>
    <w:rsid w:val="006F48C4"/>
    <w:rsid w:val="00895A76"/>
    <w:rsid w:val="00934579"/>
    <w:rsid w:val="00FE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74D4C"/>
  <w15:chartTrackingRefBased/>
  <w15:docId w15:val="{8755AF5A-67C5-4208-924A-AC5C3876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F8D"/>
    <w:pPr>
      <w:spacing w:after="9" w:line="268" w:lineRule="auto"/>
      <w:ind w:left="10" w:right="1123" w:hanging="10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23F8D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paragraph" w:styleId="Akapitzlist">
    <w:name w:val="List Paragraph"/>
    <w:basedOn w:val="Normalny"/>
    <w:uiPriority w:val="34"/>
    <w:qFormat/>
    <w:rsid w:val="00400AB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4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8C4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4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8C4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8C4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810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</dc:creator>
  <cp:keywords/>
  <dc:description/>
  <cp:lastModifiedBy>Joanna Wolodko</cp:lastModifiedBy>
  <cp:revision>8</cp:revision>
  <cp:lastPrinted>2020-03-31T07:51:00Z</cp:lastPrinted>
  <dcterms:created xsi:type="dcterms:W3CDTF">2020-03-31T07:43:00Z</dcterms:created>
  <dcterms:modified xsi:type="dcterms:W3CDTF">2020-03-31T08:55:00Z</dcterms:modified>
</cp:coreProperties>
</file>